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BB445" w14:textId="77777777" w:rsidR="005C7ECA" w:rsidRPr="005C7ECA" w:rsidRDefault="005C7ECA" w:rsidP="005C7ECA">
      <w:pPr>
        <w:jc w:val="center"/>
        <w:rPr>
          <w:rFonts w:ascii="Calibri" w:eastAsia="Calibri" w:hAnsi="Calibri" w:cs="Times New Roman"/>
          <w:b/>
          <w:sz w:val="36"/>
          <w:szCs w:val="36"/>
        </w:rPr>
      </w:pPr>
      <w:r w:rsidRPr="005C7ECA">
        <w:rPr>
          <w:rFonts w:ascii="Calibri" w:eastAsia="Calibri" w:hAnsi="Calibri" w:cs="Times New Roman"/>
          <w:b/>
          <w:sz w:val="36"/>
          <w:szCs w:val="36"/>
        </w:rPr>
        <w:t xml:space="preserve">FAQs for Teens in </w:t>
      </w:r>
      <w:proofErr w:type="spellStart"/>
      <w:r w:rsidRPr="005C7ECA">
        <w:rPr>
          <w:rFonts w:ascii="Calibri" w:eastAsia="Calibri" w:hAnsi="Calibri" w:cs="Times New Roman"/>
          <w:b/>
          <w:sz w:val="36"/>
          <w:szCs w:val="36"/>
        </w:rPr>
        <w:t>MyCooper</w:t>
      </w:r>
      <w:proofErr w:type="spellEnd"/>
    </w:p>
    <w:p w14:paraId="526F7B5B" w14:textId="77777777" w:rsidR="005C7ECA" w:rsidRPr="005C7ECA" w:rsidRDefault="005C7ECA" w:rsidP="005C7ECA">
      <w:pPr>
        <w:rPr>
          <w:rFonts w:ascii="Calibri" w:eastAsia="Calibri" w:hAnsi="Calibri" w:cs="Times New Roman"/>
          <w:b/>
        </w:rPr>
      </w:pPr>
      <w:r w:rsidRPr="005C7ECA">
        <w:rPr>
          <w:rFonts w:ascii="Calibri" w:eastAsia="Calibri" w:hAnsi="Calibri" w:cs="Times New Roman"/>
          <w:b/>
        </w:rPr>
        <w:t>Privacy Notice:</w:t>
      </w:r>
    </w:p>
    <w:p w14:paraId="19DC260E" w14:textId="77777777" w:rsidR="005C7ECA" w:rsidRPr="005C7ECA" w:rsidRDefault="005C7ECA" w:rsidP="005C7ECA">
      <w:pPr>
        <w:spacing w:after="0" w:line="240" w:lineRule="auto"/>
        <w:rPr>
          <w:rFonts w:ascii="Calibri" w:eastAsia="Calibri" w:hAnsi="Calibri" w:cs="Calibri"/>
          <w:b/>
        </w:rPr>
      </w:pPr>
      <w:r w:rsidRPr="005C7ECA">
        <w:rPr>
          <w:rFonts w:ascii="Calibri" w:eastAsia="Calibri" w:hAnsi="Calibri" w:cs="Calibri"/>
          <w:b/>
        </w:rPr>
        <w:t xml:space="preserve">The information Cooper provides in your </w:t>
      </w:r>
      <w:proofErr w:type="spellStart"/>
      <w:r w:rsidRPr="005C7ECA">
        <w:rPr>
          <w:rFonts w:ascii="Calibri" w:eastAsia="Calibri" w:hAnsi="Calibri" w:cs="Calibri"/>
          <w:b/>
        </w:rPr>
        <w:t>MyCooper</w:t>
      </w:r>
      <w:proofErr w:type="spellEnd"/>
      <w:r w:rsidRPr="005C7ECA">
        <w:rPr>
          <w:rFonts w:ascii="Calibri" w:eastAsia="Calibri" w:hAnsi="Calibri" w:cs="Calibri"/>
          <w:b/>
        </w:rPr>
        <w:t xml:space="preserve"> account is private information.  Under NJ law, you do not have to share this information with your parents, unless you choose to do so.  Please contact Cooper's privacy officer by calling 856.361.1967 or e-mailing </w:t>
      </w:r>
      <w:hyperlink r:id="rId7" w:history="1">
        <w:r w:rsidRPr="005C7ECA">
          <w:rPr>
            <w:rFonts w:ascii="Calibri" w:eastAsia="Calibri" w:hAnsi="Calibri" w:cs="Calibri"/>
            <w:b/>
            <w:color w:val="0000FF" w:themeColor="hyperlink"/>
            <w:u w:val="single"/>
          </w:rPr>
          <w:t>privacyofficer@cooperhealth.edu</w:t>
        </w:r>
      </w:hyperlink>
      <w:r w:rsidRPr="005C7ECA">
        <w:rPr>
          <w:rFonts w:ascii="Calibri" w:eastAsia="Calibri" w:hAnsi="Calibri" w:cs="Calibri"/>
          <w:b/>
        </w:rPr>
        <w:t xml:space="preserve"> should you or your parents have any questions.</w:t>
      </w:r>
    </w:p>
    <w:p w14:paraId="2DACB251" w14:textId="77777777" w:rsidR="005C7ECA" w:rsidRPr="005C7ECA" w:rsidRDefault="005C7ECA" w:rsidP="005C7ECA">
      <w:pPr>
        <w:spacing w:after="0" w:line="240" w:lineRule="auto"/>
        <w:rPr>
          <w:rFonts w:ascii="Calibri" w:eastAsia="Calibri" w:hAnsi="Calibri" w:cs="Times New Roman"/>
        </w:rPr>
      </w:pPr>
    </w:p>
    <w:p w14:paraId="55418EFD" w14:textId="77777777" w:rsidR="005C7ECA" w:rsidRPr="005C7ECA" w:rsidRDefault="005C7ECA" w:rsidP="005C7ECA">
      <w:pPr>
        <w:spacing w:after="0" w:line="240" w:lineRule="auto"/>
        <w:rPr>
          <w:rFonts w:ascii="Calibri" w:eastAsia="Calibri" w:hAnsi="Calibri" w:cs="Times New Roman"/>
        </w:rPr>
      </w:pPr>
      <w:r w:rsidRPr="005C7ECA">
        <w:rPr>
          <w:rFonts w:ascii="Calibri" w:eastAsia="Calibri" w:hAnsi="Calibri" w:cs="Times New Roman"/>
        </w:rPr>
        <w:t xml:space="preserve">Q:  </w:t>
      </w:r>
      <w:r w:rsidRPr="005C7ECA">
        <w:rPr>
          <w:rFonts w:ascii="Calibri" w:eastAsia="Calibri" w:hAnsi="Calibri" w:cs="Times New Roman"/>
          <w:b/>
        </w:rPr>
        <w:t xml:space="preserve">What is </w:t>
      </w:r>
      <w:proofErr w:type="spellStart"/>
      <w:r w:rsidRPr="005C7ECA">
        <w:rPr>
          <w:rFonts w:ascii="Calibri" w:eastAsia="Calibri" w:hAnsi="Calibri" w:cs="Times New Roman"/>
          <w:b/>
        </w:rPr>
        <w:t>MyCooper</w:t>
      </w:r>
      <w:proofErr w:type="spellEnd"/>
      <w:r w:rsidRPr="005C7ECA">
        <w:rPr>
          <w:rFonts w:ascii="Calibri" w:eastAsia="Calibri" w:hAnsi="Calibri" w:cs="Times New Roman"/>
          <w:b/>
        </w:rPr>
        <w:t>?</w:t>
      </w:r>
    </w:p>
    <w:p w14:paraId="4F175747" w14:textId="77777777" w:rsidR="005C7ECA" w:rsidRPr="005C7ECA" w:rsidRDefault="005C7ECA" w:rsidP="005C7ECA">
      <w:pPr>
        <w:spacing w:after="0" w:line="240" w:lineRule="auto"/>
        <w:rPr>
          <w:rFonts w:ascii="Calibri" w:eastAsia="Calibri" w:hAnsi="Calibri" w:cs="Times New Roman"/>
        </w:rPr>
      </w:pPr>
      <w:r w:rsidRPr="005C7ECA">
        <w:rPr>
          <w:rFonts w:ascii="Calibri" w:eastAsia="Calibri" w:hAnsi="Calibri" w:cs="Times New Roman"/>
        </w:rPr>
        <w:t xml:space="preserve">A:  </w:t>
      </w:r>
      <w:proofErr w:type="spellStart"/>
      <w:r w:rsidRPr="005C7ECA">
        <w:rPr>
          <w:rFonts w:ascii="Calibri" w:eastAsia="Calibri" w:hAnsi="Calibri" w:cs="Times New Roman"/>
        </w:rPr>
        <w:t>MyCooper</w:t>
      </w:r>
      <w:proofErr w:type="spellEnd"/>
      <w:r w:rsidRPr="005C7ECA">
        <w:rPr>
          <w:rFonts w:ascii="Calibri" w:eastAsia="Calibri" w:hAnsi="Calibri" w:cs="Times New Roman"/>
        </w:rPr>
        <w:t xml:space="preserve"> offers patients personalized and secure on-line access to portions of their medical records. It enables you to securely use the internet to help manage and receive information about your health. With </w:t>
      </w:r>
      <w:proofErr w:type="spellStart"/>
      <w:r w:rsidRPr="005C7ECA">
        <w:rPr>
          <w:rFonts w:ascii="Calibri" w:eastAsia="Calibri" w:hAnsi="Calibri" w:cs="Times New Roman"/>
        </w:rPr>
        <w:t>MyCooper</w:t>
      </w:r>
      <w:proofErr w:type="spellEnd"/>
      <w:r w:rsidRPr="005C7ECA">
        <w:rPr>
          <w:rFonts w:ascii="Calibri" w:eastAsia="Calibri" w:hAnsi="Calibri" w:cs="Times New Roman"/>
        </w:rPr>
        <w:t xml:space="preserve">, you can: </w:t>
      </w:r>
    </w:p>
    <w:p w14:paraId="4D7C10B0" w14:textId="77777777" w:rsidR="005C7ECA" w:rsidRPr="005C7ECA" w:rsidRDefault="005C7ECA" w:rsidP="005C7ECA">
      <w:pPr>
        <w:spacing w:after="0" w:line="240" w:lineRule="auto"/>
        <w:rPr>
          <w:rFonts w:ascii="Calibri" w:eastAsia="Calibri" w:hAnsi="Calibri" w:cs="Times New Roman"/>
        </w:rPr>
      </w:pPr>
    </w:p>
    <w:p w14:paraId="2B991E3C" w14:textId="77777777" w:rsidR="005C7ECA" w:rsidRPr="005C7ECA" w:rsidRDefault="005C7ECA" w:rsidP="005C7ECA">
      <w:pPr>
        <w:spacing w:after="0" w:line="240" w:lineRule="auto"/>
        <w:ind w:left="720"/>
        <w:rPr>
          <w:rFonts w:ascii="Calibri" w:eastAsia="Calibri" w:hAnsi="Calibri" w:cs="Times New Roman"/>
        </w:rPr>
      </w:pPr>
      <w:r w:rsidRPr="005C7ECA">
        <w:rPr>
          <w:rFonts w:ascii="Calibri" w:eastAsia="Calibri" w:hAnsi="Calibri" w:cs="Times New Roman"/>
        </w:rPr>
        <w:t>•Communicate electronically and securely with your medical care team.</w:t>
      </w:r>
    </w:p>
    <w:p w14:paraId="2C29A5A9" w14:textId="77777777" w:rsidR="005C7ECA" w:rsidRPr="005C7ECA" w:rsidRDefault="005C7ECA" w:rsidP="005C7ECA">
      <w:pPr>
        <w:spacing w:after="0" w:line="240" w:lineRule="auto"/>
        <w:ind w:left="720"/>
        <w:rPr>
          <w:rFonts w:ascii="Calibri" w:eastAsia="Calibri" w:hAnsi="Calibri" w:cs="Times New Roman"/>
        </w:rPr>
      </w:pPr>
      <w:r w:rsidRPr="005C7ECA">
        <w:rPr>
          <w:rFonts w:ascii="Calibri" w:eastAsia="Calibri" w:hAnsi="Calibri" w:cs="Times New Roman"/>
        </w:rPr>
        <w:t>•Request prescription renewals.</w:t>
      </w:r>
    </w:p>
    <w:p w14:paraId="54C51145" w14:textId="77777777" w:rsidR="005C7ECA" w:rsidRPr="005C7ECA" w:rsidRDefault="005C7ECA" w:rsidP="005C7ECA">
      <w:pPr>
        <w:spacing w:after="0" w:line="240" w:lineRule="auto"/>
        <w:ind w:left="720"/>
        <w:rPr>
          <w:rFonts w:ascii="Calibri" w:eastAsia="Calibri" w:hAnsi="Calibri" w:cs="Times New Roman"/>
        </w:rPr>
      </w:pPr>
      <w:r w:rsidRPr="005C7ECA">
        <w:rPr>
          <w:rFonts w:ascii="Calibri" w:eastAsia="Calibri" w:hAnsi="Calibri" w:cs="Times New Roman"/>
        </w:rPr>
        <w:t>•Request medical appointments.</w:t>
      </w:r>
    </w:p>
    <w:p w14:paraId="27346BD8" w14:textId="77777777" w:rsidR="005C7ECA" w:rsidRPr="005C7ECA" w:rsidRDefault="005C7ECA" w:rsidP="005C7ECA">
      <w:pPr>
        <w:spacing w:after="0" w:line="240" w:lineRule="auto"/>
        <w:ind w:left="720"/>
        <w:rPr>
          <w:rFonts w:ascii="Calibri" w:eastAsia="Calibri" w:hAnsi="Calibri" w:cs="Times New Roman"/>
        </w:rPr>
      </w:pPr>
      <w:r w:rsidRPr="005C7ECA">
        <w:rPr>
          <w:rFonts w:ascii="Calibri" w:eastAsia="Calibri" w:hAnsi="Calibri" w:cs="Times New Roman"/>
        </w:rPr>
        <w:t>•View test results.</w:t>
      </w:r>
    </w:p>
    <w:p w14:paraId="211A06E7" w14:textId="77777777" w:rsidR="005C7ECA" w:rsidRPr="005C7ECA" w:rsidRDefault="005C7ECA" w:rsidP="005C7ECA">
      <w:pPr>
        <w:spacing w:after="0" w:line="240" w:lineRule="auto"/>
        <w:ind w:left="720"/>
        <w:rPr>
          <w:rFonts w:ascii="Calibri" w:eastAsia="Calibri" w:hAnsi="Calibri" w:cs="Times New Roman"/>
        </w:rPr>
      </w:pPr>
      <w:r w:rsidRPr="005C7ECA">
        <w:rPr>
          <w:rFonts w:ascii="Calibri" w:eastAsia="Calibri" w:hAnsi="Calibri" w:cs="Times New Roman"/>
        </w:rPr>
        <w:t xml:space="preserve">•View your health summary from the </w:t>
      </w:r>
      <w:proofErr w:type="spellStart"/>
      <w:r w:rsidRPr="005C7ECA">
        <w:rPr>
          <w:rFonts w:ascii="Calibri" w:eastAsia="Calibri" w:hAnsi="Calibri" w:cs="Times New Roman"/>
        </w:rPr>
        <w:t>MyCooper</w:t>
      </w:r>
      <w:proofErr w:type="spellEnd"/>
      <w:r w:rsidRPr="005C7ECA">
        <w:rPr>
          <w:rFonts w:ascii="Calibri" w:eastAsia="Calibri" w:hAnsi="Calibri" w:cs="Times New Roman"/>
        </w:rPr>
        <w:t xml:space="preserve"> electronic health record.</w:t>
      </w:r>
    </w:p>
    <w:p w14:paraId="7E877FB1" w14:textId="77777777" w:rsidR="005C7ECA" w:rsidRPr="005C7ECA" w:rsidRDefault="005C7ECA" w:rsidP="005C7ECA">
      <w:pPr>
        <w:spacing w:after="0" w:line="240" w:lineRule="auto"/>
        <w:rPr>
          <w:rFonts w:ascii="Calibri" w:eastAsia="Calibri" w:hAnsi="Calibri" w:cs="Times New Roman"/>
        </w:rPr>
      </w:pPr>
    </w:p>
    <w:p w14:paraId="2F3A96D9" w14:textId="77777777" w:rsidR="005C7ECA" w:rsidRPr="005C7ECA" w:rsidRDefault="005C7ECA" w:rsidP="005C7ECA">
      <w:pPr>
        <w:spacing w:after="0" w:line="240" w:lineRule="auto"/>
        <w:rPr>
          <w:rFonts w:ascii="Calibri" w:eastAsia="Calibri" w:hAnsi="Calibri" w:cs="Times New Roman"/>
          <w:b/>
        </w:rPr>
      </w:pPr>
      <w:r w:rsidRPr="005C7ECA">
        <w:rPr>
          <w:rFonts w:ascii="Calibri" w:eastAsia="Calibri" w:hAnsi="Calibri" w:cs="Times New Roman"/>
        </w:rPr>
        <w:t xml:space="preserve">Q:  </w:t>
      </w:r>
      <w:r w:rsidRPr="005C7ECA">
        <w:rPr>
          <w:rFonts w:ascii="Calibri" w:eastAsia="Calibri" w:hAnsi="Calibri" w:cs="Times New Roman"/>
          <w:b/>
        </w:rPr>
        <w:t xml:space="preserve">How do I get a </w:t>
      </w:r>
      <w:proofErr w:type="spellStart"/>
      <w:r w:rsidRPr="005C7ECA">
        <w:rPr>
          <w:rFonts w:ascii="Calibri" w:eastAsia="Calibri" w:hAnsi="Calibri" w:cs="Times New Roman"/>
          <w:b/>
        </w:rPr>
        <w:t>MyCooper</w:t>
      </w:r>
      <w:proofErr w:type="spellEnd"/>
      <w:r w:rsidRPr="005C7ECA">
        <w:rPr>
          <w:rFonts w:ascii="Calibri" w:eastAsia="Calibri" w:hAnsi="Calibri" w:cs="Times New Roman"/>
          <w:b/>
        </w:rPr>
        <w:t xml:space="preserve"> account?</w:t>
      </w:r>
    </w:p>
    <w:p w14:paraId="75B9CBE2" w14:textId="77777777" w:rsidR="005C7ECA" w:rsidRPr="005C7ECA" w:rsidRDefault="005C7ECA" w:rsidP="005C7ECA">
      <w:pPr>
        <w:spacing w:after="0" w:line="240" w:lineRule="auto"/>
        <w:rPr>
          <w:rFonts w:ascii="Calibri" w:eastAsia="Calibri" w:hAnsi="Calibri" w:cs="Times New Roman"/>
        </w:rPr>
      </w:pPr>
      <w:r w:rsidRPr="005C7ECA">
        <w:rPr>
          <w:rFonts w:ascii="Calibri" w:eastAsia="Calibri" w:hAnsi="Calibri" w:cs="Times New Roman"/>
        </w:rPr>
        <w:t xml:space="preserve">A:  Teen patients between the ages of 12 and 18 years of age may request a </w:t>
      </w:r>
      <w:proofErr w:type="spellStart"/>
      <w:r w:rsidRPr="005C7ECA">
        <w:rPr>
          <w:rFonts w:ascii="Calibri" w:eastAsia="Calibri" w:hAnsi="Calibri" w:cs="Times New Roman"/>
        </w:rPr>
        <w:t>MyCooper</w:t>
      </w:r>
      <w:proofErr w:type="spellEnd"/>
      <w:r w:rsidRPr="005C7ECA">
        <w:rPr>
          <w:rFonts w:ascii="Calibri" w:eastAsia="Calibri" w:hAnsi="Calibri" w:cs="Times New Roman"/>
        </w:rPr>
        <w:t xml:space="preserve"> account.  During your visit, the office staff can activate your account or send you an email with an activation code.</w:t>
      </w:r>
    </w:p>
    <w:p w14:paraId="73CFA11F" w14:textId="77777777" w:rsidR="005C7ECA" w:rsidRPr="005C7ECA" w:rsidRDefault="005C7ECA" w:rsidP="005C7ECA">
      <w:pPr>
        <w:spacing w:after="0" w:line="240" w:lineRule="auto"/>
        <w:rPr>
          <w:rFonts w:ascii="Calibri" w:eastAsia="Calibri" w:hAnsi="Calibri" w:cs="Times New Roman"/>
        </w:rPr>
      </w:pPr>
    </w:p>
    <w:p w14:paraId="7F65248F" w14:textId="77777777" w:rsidR="005C7ECA" w:rsidRPr="005C7ECA" w:rsidRDefault="005C7ECA" w:rsidP="005C7ECA">
      <w:pPr>
        <w:spacing w:after="0" w:line="240" w:lineRule="auto"/>
        <w:rPr>
          <w:rFonts w:ascii="Calibri" w:eastAsia="Calibri" w:hAnsi="Calibri" w:cs="Times New Roman"/>
          <w:b/>
        </w:rPr>
      </w:pPr>
      <w:r w:rsidRPr="005C7ECA">
        <w:rPr>
          <w:rFonts w:ascii="Calibri" w:eastAsia="Calibri" w:hAnsi="Calibri" w:cs="Times New Roman"/>
        </w:rPr>
        <w:t xml:space="preserve">Q:  </w:t>
      </w:r>
      <w:r w:rsidRPr="005C7ECA">
        <w:rPr>
          <w:rFonts w:ascii="Calibri" w:eastAsia="Calibri" w:hAnsi="Calibri" w:cs="Times New Roman"/>
          <w:b/>
        </w:rPr>
        <w:t xml:space="preserve">Can I access </w:t>
      </w:r>
      <w:proofErr w:type="spellStart"/>
      <w:r w:rsidRPr="005C7ECA">
        <w:rPr>
          <w:rFonts w:ascii="Calibri" w:eastAsia="Calibri" w:hAnsi="Calibri" w:cs="Times New Roman"/>
          <w:b/>
        </w:rPr>
        <w:t>myCooper</w:t>
      </w:r>
      <w:proofErr w:type="spellEnd"/>
      <w:r w:rsidRPr="005C7ECA">
        <w:rPr>
          <w:rFonts w:ascii="Calibri" w:eastAsia="Calibri" w:hAnsi="Calibri" w:cs="Times New Roman"/>
          <w:b/>
        </w:rPr>
        <w:t xml:space="preserve"> from my smartphone?</w:t>
      </w:r>
    </w:p>
    <w:p w14:paraId="66387D5B" w14:textId="77777777" w:rsidR="005C7ECA" w:rsidRPr="005C7ECA" w:rsidRDefault="005C7ECA" w:rsidP="005C7ECA">
      <w:pPr>
        <w:spacing w:after="0" w:line="240" w:lineRule="auto"/>
        <w:rPr>
          <w:rFonts w:ascii="Calibri" w:eastAsia="Calibri" w:hAnsi="Calibri" w:cs="Times New Roman"/>
        </w:rPr>
      </w:pPr>
      <w:r w:rsidRPr="005C7ECA">
        <w:rPr>
          <w:rFonts w:ascii="Calibri" w:eastAsia="Calibri" w:hAnsi="Calibri" w:cs="Times New Roman"/>
        </w:rPr>
        <w:t xml:space="preserve">A:  Yes, </w:t>
      </w:r>
      <w:proofErr w:type="spellStart"/>
      <w:r w:rsidRPr="005C7ECA">
        <w:rPr>
          <w:rFonts w:ascii="Calibri" w:eastAsia="Calibri" w:hAnsi="Calibri" w:cs="Times New Roman"/>
        </w:rPr>
        <w:t>MyCooper</w:t>
      </w:r>
      <w:proofErr w:type="spellEnd"/>
      <w:r w:rsidRPr="005C7ECA">
        <w:rPr>
          <w:rFonts w:ascii="Calibri" w:eastAsia="Calibri" w:hAnsi="Calibri" w:cs="Times New Roman"/>
        </w:rPr>
        <w:t xml:space="preserve"> is available through an application on smart phones. To get the smart phone application, visit your app store. There is a link on the welcome screen to the Apple App Store and Google Play.</w:t>
      </w:r>
    </w:p>
    <w:p w14:paraId="202DEC32" w14:textId="77777777" w:rsidR="005C7ECA" w:rsidRPr="005C7ECA" w:rsidRDefault="005C7ECA" w:rsidP="005C7ECA">
      <w:pPr>
        <w:spacing w:after="0" w:line="240" w:lineRule="auto"/>
        <w:rPr>
          <w:rFonts w:ascii="Calibri" w:eastAsia="Calibri" w:hAnsi="Calibri" w:cs="Times New Roman"/>
        </w:rPr>
      </w:pPr>
    </w:p>
    <w:p w14:paraId="1CCAEF5E" w14:textId="77777777" w:rsidR="005C7ECA" w:rsidRPr="005C7ECA" w:rsidRDefault="005C7ECA" w:rsidP="005C7ECA">
      <w:pPr>
        <w:spacing w:after="0" w:line="240" w:lineRule="auto"/>
        <w:rPr>
          <w:rFonts w:ascii="Calibri" w:eastAsia="Calibri" w:hAnsi="Calibri" w:cs="Times New Roman"/>
          <w:b/>
        </w:rPr>
      </w:pPr>
      <w:r w:rsidRPr="005C7ECA">
        <w:rPr>
          <w:rFonts w:ascii="Calibri" w:eastAsia="Calibri" w:hAnsi="Calibri" w:cs="Times New Roman"/>
        </w:rPr>
        <w:t xml:space="preserve">Q:  </w:t>
      </w:r>
      <w:r w:rsidRPr="005C7ECA">
        <w:rPr>
          <w:rFonts w:ascii="Calibri" w:eastAsia="Calibri" w:hAnsi="Calibri" w:cs="Times New Roman"/>
          <w:b/>
        </w:rPr>
        <w:t xml:space="preserve">What should I do when I first log into </w:t>
      </w:r>
      <w:proofErr w:type="spellStart"/>
      <w:r w:rsidRPr="005C7ECA">
        <w:rPr>
          <w:rFonts w:ascii="Calibri" w:eastAsia="Calibri" w:hAnsi="Calibri" w:cs="Times New Roman"/>
          <w:b/>
        </w:rPr>
        <w:t>MyCooper</w:t>
      </w:r>
      <w:proofErr w:type="spellEnd"/>
      <w:r w:rsidRPr="005C7ECA">
        <w:rPr>
          <w:rFonts w:ascii="Calibri" w:eastAsia="Calibri" w:hAnsi="Calibri" w:cs="Times New Roman"/>
          <w:b/>
        </w:rPr>
        <w:t>?</w:t>
      </w:r>
    </w:p>
    <w:p w14:paraId="304D9B47" w14:textId="77777777" w:rsidR="005C7ECA" w:rsidRPr="005C7ECA" w:rsidRDefault="005C7ECA" w:rsidP="005C7ECA">
      <w:pPr>
        <w:spacing w:after="0" w:line="240" w:lineRule="auto"/>
        <w:rPr>
          <w:rFonts w:ascii="Calibri" w:eastAsia="Calibri" w:hAnsi="Calibri" w:cs="Times New Roman"/>
        </w:rPr>
      </w:pPr>
      <w:r w:rsidRPr="005C7ECA">
        <w:rPr>
          <w:rFonts w:ascii="Calibri" w:eastAsia="Calibri" w:hAnsi="Calibri" w:cs="Times New Roman"/>
        </w:rPr>
        <w:t xml:space="preserve">A:  First, carefully review the terms and conditions.  Go to the </w:t>
      </w:r>
      <w:r w:rsidRPr="005C7ECA">
        <w:rPr>
          <w:rFonts w:ascii="Calibri" w:eastAsia="Calibri" w:hAnsi="Calibri" w:cs="Times New Roman"/>
          <w:b/>
        </w:rPr>
        <w:t>Settings</w:t>
      </w:r>
      <w:r w:rsidRPr="005C7ECA">
        <w:rPr>
          <w:rFonts w:ascii="Calibri" w:eastAsia="Calibri" w:hAnsi="Calibri" w:cs="Times New Roman"/>
        </w:rPr>
        <w:t xml:space="preserve"> tab and check your email address located under Notifications.  This is the address where you will receive alerts about new messages, test results and upcoming appointments; it is your responsibility to make sure you choose an email address where your privacy is ensured.</w:t>
      </w:r>
    </w:p>
    <w:p w14:paraId="2C4ABA20" w14:textId="77777777" w:rsidR="005C7ECA" w:rsidRPr="005C7ECA" w:rsidRDefault="005C7ECA" w:rsidP="005C7ECA">
      <w:pPr>
        <w:rPr>
          <w:rFonts w:ascii="Calibri" w:eastAsia="Calibri" w:hAnsi="Calibri" w:cs="Times New Roman"/>
        </w:rPr>
      </w:pPr>
      <w:r w:rsidRPr="005C7ECA">
        <w:rPr>
          <w:rFonts w:ascii="Calibri" w:eastAsia="Calibri" w:hAnsi="Calibri" w:cs="Times New Roman"/>
          <w:noProof/>
        </w:rPr>
        <w:drawing>
          <wp:inline distT="0" distB="0" distL="0" distR="0" wp14:anchorId="54B0FE3C" wp14:editId="5254A415">
            <wp:extent cx="5943600" cy="3105785"/>
            <wp:effectExtent l="0" t="0" r="0" b="0"/>
            <wp:docPr id="19"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105785"/>
                    </a:xfrm>
                    <a:prstGeom prst="rect">
                      <a:avLst/>
                    </a:prstGeom>
                    <a:noFill/>
                    <a:ln>
                      <a:noFill/>
                    </a:ln>
                  </pic:spPr>
                </pic:pic>
              </a:graphicData>
            </a:graphic>
          </wp:inline>
        </w:drawing>
      </w:r>
    </w:p>
    <w:p w14:paraId="49D33477" w14:textId="77777777" w:rsidR="005C7ECA" w:rsidRPr="005C7ECA" w:rsidRDefault="005C7ECA" w:rsidP="005C7ECA">
      <w:pPr>
        <w:spacing w:after="0" w:line="240" w:lineRule="auto"/>
        <w:rPr>
          <w:rFonts w:ascii="Calibri" w:eastAsia="Calibri" w:hAnsi="Calibri" w:cs="Times New Roman"/>
        </w:rPr>
      </w:pPr>
    </w:p>
    <w:p w14:paraId="4690A713" w14:textId="77777777" w:rsidR="005C7ECA" w:rsidRPr="005C7ECA" w:rsidRDefault="005C7ECA" w:rsidP="005C7ECA">
      <w:pPr>
        <w:spacing w:after="0" w:line="240" w:lineRule="auto"/>
        <w:rPr>
          <w:rFonts w:ascii="Calibri" w:eastAsia="Calibri" w:hAnsi="Calibri" w:cs="Times New Roman"/>
          <w:b/>
        </w:rPr>
      </w:pPr>
      <w:r w:rsidRPr="005C7ECA">
        <w:rPr>
          <w:rFonts w:ascii="Calibri" w:eastAsia="Calibri" w:hAnsi="Calibri" w:cs="Times New Roman"/>
        </w:rPr>
        <w:t xml:space="preserve">Q:  </w:t>
      </w:r>
      <w:r w:rsidRPr="005C7ECA">
        <w:rPr>
          <w:rFonts w:ascii="Calibri" w:eastAsia="Calibri" w:hAnsi="Calibri" w:cs="Times New Roman"/>
          <w:b/>
        </w:rPr>
        <w:t>Who can see my messages?</w:t>
      </w:r>
    </w:p>
    <w:p w14:paraId="366668AF" w14:textId="77777777" w:rsidR="005C7ECA" w:rsidRPr="005C7ECA" w:rsidRDefault="005C7ECA" w:rsidP="005C7ECA">
      <w:pPr>
        <w:spacing w:after="0" w:line="240" w:lineRule="auto"/>
        <w:rPr>
          <w:rFonts w:ascii="Calibri" w:eastAsia="Calibri" w:hAnsi="Calibri" w:cs="Times New Roman"/>
        </w:rPr>
      </w:pPr>
      <w:r w:rsidRPr="005C7ECA">
        <w:rPr>
          <w:rFonts w:ascii="Calibri" w:eastAsia="Calibri" w:hAnsi="Calibri" w:cs="Times New Roman"/>
        </w:rPr>
        <w:t xml:space="preserve">A:  Your teen </w:t>
      </w:r>
      <w:proofErr w:type="spellStart"/>
      <w:r w:rsidRPr="005C7ECA">
        <w:rPr>
          <w:rFonts w:ascii="Calibri" w:eastAsia="Calibri" w:hAnsi="Calibri" w:cs="Times New Roman"/>
        </w:rPr>
        <w:t>MyCooper</w:t>
      </w:r>
      <w:proofErr w:type="spellEnd"/>
      <w:r w:rsidRPr="005C7ECA">
        <w:rPr>
          <w:rFonts w:ascii="Calibri" w:eastAsia="Calibri" w:hAnsi="Calibri" w:cs="Times New Roman"/>
        </w:rPr>
        <w:t xml:space="preserve"> account is set up so that any parents or guardians who have proxy access will automatically see </w:t>
      </w:r>
      <w:proofErr w:type="gramStart"/>
      <w:r w:rsidRPr="005C7ECA">
        <w:rPr>
          <w:rFonts w:ascii="Calibri" w:eastAsia="Calibri" w:hAnsi="Calibri" w:cs="Times New Roman"/>
        </w:rPr>
        <w:t>all of</w:t>
      </w:r>
      <w:proofErr w:type="gramEnd"/>
      <w:r w:rsidRPr="005C7ECA">
        <w:rPr>
          <w:rFonts w:ascii="Calibri" w:eastAsia="Calibri" w:hAnsi="Calibri" w:cs="Times New Roman"/>
        </w:rPr>
        <w:t xml:space="preserve"> your messages and appointment requests. It is up to you to remove their ability to see them, and you must do so every time that you send a message or appointment request.</w:t>
      </w:r>
    </w:p>
    <w:p w14:paraId="11CAC0D1" w14:textId="77777777" w:rsidR="005C7ECA" w:rsidRPr="005C7ECA" w:rsidRDefault="005C7ECA" w:rsidP="005C7ECA">
      <w:pPr>
        <w:rPr>
          <w:rFonts w:ascii="Calibri" w:eastAsia="Calibri" w:hAnsi="Calibri" w:cs="Times New Roman"/>
        </w:rPr>
      </w:pPr>
      <w:r w:rsidRPr="005C7ECA">
        <w:rPr>
          <w:rFonts w:ascii="Calibri" w:eastAsia="Calibri" w:hAnsi="Calibri" w:cs="Times New Roman"/>
          <w:noProof/>
        </w:rPr>
        <w:drawing>
          <wp:inline distT="0" distB="0" distL="0" distR="0" wp14:anchorId="5DE317B8" wp14:editId="14279A5D">
            <wp:extent cx="5934710" cy="3450590"/>
            <wp:effectExtent l="0" t="0" r="8890" b="0"/>
            <wp:docPr id="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A screenshot of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710" cy="3450590"/>
                    </a:xfrm>
                    <a:prstGeom prst="rect">
                      <a:avLst/>
                    </a:prstGeom>
                    <a:noFill/>
                    <a:ln>
                      <a:noFill/>
                    </a:ln>
                  </pic:spPr>
                </pic:pic>
              </a:graphicData>
            </a:graphic>
          </wp:inline>
        </w:drawing>
      </w:r>
    </w:p>
    <w:p w14:paraId="2A53D118" w14:textId="77777777" w:rsidR="005C7ECA" w:rsidRPr="005C7ECA" w:rsidRDefault="005C7ECA" w:rsidP="005C7ECA">
      <w:pPr>
        <w:rPr>
          <w:rFonts w:ascii="Calibri" w:eastAsia="Calibri" w:hAnsi="Calibri" w:cs="Times New Roman"/>
        </w:rPr>
      </w:pPr>
      <w:r w:rsidRPr="005C7ECA">
        <w:rPr>
          <w:rFonts w:ascii="Calibri" w:eastAsia="Calibri" w:hAnsi="Calibri" w:cs="Times New Roman"/>
        </w:rPr>
        <w:t xml:space="preserve"> To remove their access, uncheck the box with the proxy’s name before sending the message.</w:t>
      </w:r>
    </w:p>
    <w:p w14:paraId="6C893DEA" w14:textId="77777777" w:rsidR="005C7ECA" w:rsidRPr="005C7ECA" w:rsidRDefault="005C7ECA" w:rsidP="005C7ECA">
      <w:pPr>
        <w:rPr>
          <w:rFonts w:ascii="Calibri" w:eastAsia="Calibri" w:hAnsi="Calibri" w:cs="Times New Roman"/>
        </w:rPr>
      </w:pPr>
      <w:r w:rsidRPr="005C7ECA">
        <w:rPr>
          <w:rFonts w:ascii="Calibri" w:eastAsia="Calibri" w:hAnsi="Calibri" w:cs="Times New Roman"/>
        </w:rPr>
        <w:t>• If you do not uncheck the box shown above before sending, your parent or guardian with proxy access can see your message or request. They may also be notified by email that you sent a message to your care team.</w:t>
      </w:r>
    </w:p>
    <w:p w14:paraId="68191CB0" w14:textId="77777777" w:rsidR="005C7ECA" w:rsidRPr="005C7ECA" w:rsidRDefault="005C7ECA" w:rsidP="005C7ECA">
      <w:pPr>
        <w:rPr>
          <w:rFonts w:ascii="Calibri" w:eastAsia="Calibri" w:hAnsi="Calibri" w:cs="Times New Roman"/>
        </w:rPr>
      </w:pPr>
      <w:r w:rsidRPr="005C7ECA">
        <w:rPr>
          <w:rFonts w:ascii="Calibri" w:eastAsia="Calibri" w:hAnsi="Calibri" w:cs="Times New Roman"/>
        </w:rPr>
        <w:t>• If you do uncheck the box before sending, your parent or guardian will not see the message or be notified.</w:t>
      </w:r>
    </w:p>
    <w:p w14:paraId="266E6E52" w14:textId="77777777" w:rsidR="005C7ECA" w:rsidRPr="005C7ECA" w:rsidRDefault="005C7ECA" w:rsidP="005C7ECA">
      <w:pPr>
        <w:spacing w:after="0" w:line="240" w:lineRule="auto"/>
        <w:rPr>
          <w:rFonts w:ascii="Calibri" w:eastAsia="Calibri" w:hAnsi="Calibri" w:cs="Times New Roman"/>
          <w:b/>
        </w:rPr>
      </w:pPr>
      <w:r w:rsidRPr="005C7ECA">
        <w:rPr>
          <w:rFonts w:ascii="Calibri" w:eastAsia="Calibri" w:hAnsi="Calibri" w:cs="Times New Roman"/>
        </w:rPr>
        <w:t xml:space="preserve">Q:  </w:t>
      </w:r>
      <w:r w:rsidRPr="005C7ECA">
        <w:rPr>
          <w:rFonts w:ascii="Calibri" w:eastAsia="Calibri" w:hAnsi="Calibri" w:cs="Times New Roman"/>
          <w:b/>
        </w:rPr>
        <w:t>What if my parent or guardian already has proxy access to my medical information?</w:t>
      </w:r>
    </w:p>
    <w:p w14:paraId="758B0638" w14:textId="77777777" w:rsidR="005C7ECA" w:rsidRPr="005C7ECA" w:rsidRDefault="005C7ECA" w:rsidP="005C7ECA">
      <w:pPr>
        <w:spacing w:after="0" w:line="240" w:lineRule="auto"/>
        <w:rPr>
          <w:rFonts w:ascii="Calibri" w:eastAsia="Calibri" w:hAnsi="Calibri" w:cs="Times New Roman"/>
        </w:rPr>
      </w:pPr>
      <w:r w:rsidRPr="005C7ECA">
        <w:rPr>
          <w:rFonts w:ascii="Calibri" w:eastAsia="Calibri" w:hAnsi="Calibri" w:cs="Times New Roman"/>
        </w:rPr>
        <w:t xml:space="preserve">A:  Once you turn 12 years old, your proxy’s access to your medical information is automatically restricted; a proxy can view your immunizations and send a message to your doctor’s office.  A proxy will also be able to view messages </w:t>
      </w:r>
      <w:r w:rsidRPr="005C7ECA">
        <w:rPr>
          <w:rFonts w:ascii="Calibri" w:eastAsia="Calibri" w:hAnsi="Calibri" w:cs="Times New Roman"/>
          <w:u w:val="single"/>
        </w:rPr>
        <w:t>unless you remove their access</w:t>
      </w:r>
      <w:r w:rsidRPr="005C7ECA">
        <w:rPr>
          <w:rFonts w:ascii="Calibri" w:eastAsia="Calibri" w:hAnsi="Calibri" w:cs="Times New Roman"/>
        </w:rPr>
        <w:t>.</w:t>
      </w:r>
    </w:p>
    <w:p w14:paraId="717A88A7" w14:textId="77777777" w:rsidR="005C7ECA" w:rsidRPr="005C7ECA" w:rsidRDefault="005C7ECA" w:rsidP="005C7ECA">
      <w:pPr>
        <w:spacing w:after="0" w:line="240" w:lineRule="auto"/>
        <w:rPr>
          <w:rFonts w:ascii="Calibri" w:eastAsia="Calibri" w:hAnsi="Calibri" w:cs="Times New Roman"/>
        </w:rPr>
      </w:pPr>
    </w:p>
    <w:p w14:paraId="04D967AE" w14:textId="77777777" w:rsidR="005C7ECA" w:rsidRPr="005C7ECA" w:rsidRDefault="005C7ECA" w:rsidP="005C7ECA">
      <w:pPr>
        <w:spacing w:after="0" w:line="240" w:lineRule="auto"/>
        <w:rPr>
          <w:rFonts w:ascii="Calibri" w:eastAsia="Calibri" w:hAnsi="Calibri" w:cs="Times New Roman"/>
        </w:rPr>
      </w:pPr>
      <w:r w:rsidRPr="005C7ECA">
        <w:rPr>
          <w:rFonts w:ascii="Calibri" w:eastAsia="Calibri" w:hAnsi="Calibri" w:cs="Times New Roman"/>
        </w:rPr>
        <w:t xml:space="preserve">Q:  </w:t>
      </w:r>
      <w:r w:rsidRPr="005C7ECA">
        <w:rPr>
          <w:rFonts w:ascii="Calibri" w:eastAsia="Calibri" w:hAnsi="Calibri" w:cs="Times New Roman"/>
          <w:b/>
        </w:rPr>
        <w:t>Can I revoke my proxy’s access?</w:t>
      </w:r>
    </w:p>
    <w:p w14:paraId="236B3F2D" w14:textId="77777777" w:rsidR="005C7ECA" w:rsidRPr="005C7ECA" w:rsidRDefault="005C7ECA" w:rsidP="005C7ECA">
      <w:pPr>
        <w:spacing w:after="0" w:line="240" w:lineRule="auto"/>
        <w:rPr>
          <w:rFonts w:ascii="Calibri" w:eastAsia="Calibri" w:hAnsi="Calibri" w:cs="Times New Roman"/>
        </w:rPr>
      </w:pPr>
      <w:r w:rsidRPr="005C7ECA">
        <w:rPr>
          <w:rFonts w:ascii="Calibri" w:eastAsia="Calibri" w:hAnsi="Calibri" w:cs="Times New Roman"/>
        </w:rPr>
        <w:t>A:  Yes, from the Settings tab, under personalize, you will find a revoke button.</w:t>
      </w:r>
    </w:p>
    <w:p w14:paraId="64636754" w14:textId="77777777" w:rsidR="005C7ECA" w:rsidRPr="005C7ECA" w:rsidRDefault="005C7ECA" w:rsidP="005C7ECA">
      <w:pPr>
        <w:spacing w:after="0" w:line="240" w:lineRule="auto"/>
        <w:rPr>
          <w:rFonts w:ascii="Calibri" w:eastAsia="Calibri" w:hAnsi="Calibri" w:cs="Times New Roman"/>
        </w:rPr>
      </w:pPr>
    </w:p>
    <w:p w14:paraId="547FF461" w14:textId="77777777" w:rsidR="005C7ECA" w:rsidRPr="005C7ECA" w:rsidRDefault="005C7ECA" w:rsidP="005C7ECA">
      <w:pPr>
        <w:spacing w:after="0" w:line="240" w:lineRule="auto"/>
        <w:rPr>
          <w:rFonts w:ascii="Calibri" w:eastAsia="Calibri" w:hAnsi="Calibri" w:cs="Times New Roman"/>
        </w:rPr>
      </w:pPr>
      <w:r w:rsidRPr="005C7ECA">
        <w:rPr>
          <w:rFonts w:ascii="Calibri" w:eastAsia="Calibri" w:hAnsi="Calibri" w:cs="Times New Roman"/>
        </w:rPr>
        <w:t xml:space="preserve">Q:  </w:t>
      </w:r>
      <w:r w:rsidRPr="005C7ECA">
        <w:rPr>
          <w:rFonts w:ascii="Calibri" w:eastAsia="Calibri" w:hAnsi="Calibri" w:cs="Times New Roman"/>
          <w:b/>
        </w:rPr>
        <w:t>What if I need help?</w:t>
      </w:r>
    </w:p>
    <w:p w14:paraId="4BCF1889" w14:textId="77777777" w:rsidR="005C7ECA" w:rsidRPr="005C7ECA" w:rsidRDefault="005C7ECA" w:rsidP="005C7ECA">
      <w:pPr>
        <w:spacing w:after="0" w:line="240" w:lineRule="auto"/>
        <w:rPr>
          <w:rFonts w:ascii="Calibri" w:eastAsia="Calibri" w:hAnsi="Calibri" w:cs="Times New Roman"/>
        </w:rPr>
      </w:pPr>
      <w:r w:rsidRPr="005C7ECA">
        <w:rPr>
          <w:rFonts w:ascii="Calibri" w:eastAsia="Calibri" w:hAnsi="Calibri" w:cs="Times New Roman"/>
        </w:rPr>
        <w:t xml:space="preserve">A:  The </w:t>
      </w:r>
      <w:proofErr w:type="spellStart"/>
      <w:r w:rsidRPr="005C7ECA">
        <w:rPr>
          <w:rFonts w:ascii="Calibri" w:eastAsia="Calibri" w:hAnsi="Calibri" w:cs="Times New Roman"/>
        </w:rPr>
        <w:t>MyCooper</w:t>
      </w:r>
      <w:proofErr w:type="spellEnd"/>
      <w:r w:rsidRPr="005C7ECA">
        <w:rPr>
          <w:rFonts w:ascii="Calibri" w:eastAsia="Calibri" w:hAnsi="Calibri" w:cs="Times New Roman"/>
        </w:rPr>
        <w:t xml:space="preserve"> support desk can provide assistance 24/7/365 by calling 1.844.</w:t>
      </w:r>
      <w:proofErr w:type="gramStart"/>
      <w:r w:rsidRPr="005C7ECA">
        <w:rPr>
          <w:rFonts w:ascii="Calibri" w:eastAsia="Calibri" w:hAnsi="Calibri" w:cs="Times New Roman"/>
        </w:rPr>
        <w:t>3.myCooper</w:t>
      </w:r>
      <w:proofErr w:type="gramEnd"/>
      <w:r w:rsidRPr="005C7ECA">
        <w:rPr>
          <w:rFonts w:ascii="Calibri" w:eastAsia="Calibri" w:hAnsi="Calibri" w:cs="Times New Roman"/>
        </w:rPr>
        <w:t xml:space="preserve"> (1-844-369-2667).</w:t>
      </w:r>
    </w:p>
    <w:p w14:paraId="62ED1DCD" w14:textId="77777777" w:rsidR="005C7ECA" w:rsidRPr="005C7ECA" w:rsidRDefault="005C7ECA" w:rsidP="005C7ECA">
      <w:pPr>
        <w:spacing w:after="0" w:line="240" w:lineRule="auto"/>
        <w:rPr>
          <w:rFonts w:ascii="Calibri" w:eastAsia="Calibri" w:hAnsi="Calibri" w:cs="Times New Roman"/>
          <w:u w:val="single"/>
        </w:rPr>
      </w:pPr>
    </w:p>
    <w:p w14:paraId="3D9D401A" w14:textId="77777777" w:rsidR="005C7ECA" w:rsidRPr="005C7ECA" w:rsidRDefault="005C7ECA" w:rsidP="005C7ECA">
      <w:pPr>
        <w:rPr>
          <w:rFonts w:ascii="Calibri" w:eastAsia="Calibri" w:hAnsi="Calibri" w:cs="Times New Roman"/>
        </w:rPr>
      </w:pPr>
    </w:p>
    <w:p w14:paraId="19EDD2FC" w14:textId="77777777" w:rsidR="006F6DF3" w:rsidRDefault="006F6DF3"/>
    <w:sectPr w:rsidR="006F6DF3" w:rsidSect="00741C63">
      <w:headerReference w:type="default" r:id="rId10"/>
      <w:footerReference w:type="default" r:id="rId11"/>
      <w:pgSz w:w="12240" w:h="15840"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EA170" w14:textId="77777777" w:rsidR="009B444E" w:rsidRDefault="009B444E" w:rsidP="00023495">
      <w:pPr>
        <w:spacing w:after="0" w:line="240" w:lineRule="auto"/>
      </w:pPr>
      <w:r>
        <w:separator/>
      </w:r>
    </w:p>
  </w:endnote>
  <w:endnote w:type="continuationSeparator" w:id="0">
    <w:p w14:paraId="7F63F27C" w14:textId="77777777" w:rsidR="009B444E" w:rsidRDefault="009B444E" w:rsidP="00023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09E2" w14:textId="77777777" w:rsidR="00023495" w:rsidRDefault="00023495">
    <w:pPr>
      <w:pStyle w:val="Footer"/>
    </w:pPr>
  </w:p>
  <w:p w14:paraId="033A23FC" w14:textId="77777777" w:rsidR="00023495" w:rsidRDefault="00023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B3F64" w14:textId="77777777" w:rsidR="009B444E" w:rsidRDefault="009B444E" w:rsidP="00023495">
      <w:pPr>
        <w:spacing w:after="0" w:line="240" w:lineRule="auto"/>
      </w:pPr>
      <w:r>
        <w:separator/>
      </w:r>
    </w:p>
  </w:footnote>
  <w:footnote w:type="continuationSeparator" w:id="0">
    <w:p w14:paraId="08C20109" w14:textId="77777777" w:rsidR="009B444E" w:rsidRDefault="009B444E" w:rsidP="00023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B7A2A" w14:textId="77777777" w:rsidR="00023495" w:rsidRDefault="000234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30C"/>
    <w:rsid w:val="00023495"/>
    <w:rsid w:val="00060B08"/>
    <w:rsid w:val="000F133C"/>
    <w:rsid w:val="00290E9E"/>
    <w:rsid w:val="003F4892"/>
    <w:rsid w:val="004243B0"/>
    <w:rsid w:val="00517510"/>
    <w:rsid w:val="0056630C"/>
    <w:rsid w:val="005C7ECA"/>
    <w:rsid w:val="00614347"/>
    <w:rsid w:val="0066444E"/>
    <w:rsid w:val="006F6DF3"/>
    <w:rsid w:val="00741C63"/>
    <w:rsid w:val="008E7621"/>
    <w:rsid w:val="009B444E"/>
    <w:rsid w:val="00A3244C"/>
    <w:rsid w:val="00B4047A"/>
    <w:rsid w:val="00BD11E5"/>
    <w:rsid w:val="00E522DA"/>
    <w:rsid w:val="00EB06FE"/>
    <w:rsid w:val="00ED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A0C73"/>
  <w15:docId w15:val="{EA4F5A85-CC5D-418B-8FA8-11699C5C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6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DF3"/>
    <w:rPr>
      <w:rFonts w:ascii="Tahoma" w:hAnsi="Tahoma" w:cs="Tahoma"/>
      <w:sz w:val="16"/>
      <w:szCs w:val="16"/>
    </w:rPr>
  </w:style>
  <w:style w:type="paragraph" w:styleId="Header">
    <w:name w:val="header"/>
    <w:basedOn w:val="Normal"/>
    <w:link w:val="HeaderChar"/>
    <w:uiPriority w:val="99"/>
    <w:unhideWhenUsed/>
    <w:rsid w:val="00023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495"/>
  </w:style>
  <w:style w:type="paragraph" w:styleId="Footer">
    <w:name w:val="footer"/>
    <w:basedOn w:val="Normal"/>
    <w:link w:val="FooterChar"/>
    <w:uiPriority w:val="99"/>
    <w:unhideWhenUsed/>
    <w:rsid w:val="00023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495"/>
  </w:style>
  <w:style w:type="character" w:styleId="Hyperlink">
    <w:name w:val="Hyperlink"/>
    <w:basedOn w:val="DefaultParagraphFont"/>
    <w:uiPriority w:val="99"/>
    <w:unhideWhenUsed/>
    <w:rsid w:val="00BD11E5"/>
    <w:rPr>
      <w:color w:val="0000FF" w:themeColor="hyperlink"/>
      <w:u w:val="single"/>
    </w:rPr>
  </w:style>
  <w:style w:type="paragraph" w:styleId="PlainText">
    <w:name w:val="Plain Text"/>
    <w:basedOn w:val="Normal"/>
    <w:link w:val="PlainTextChar"/>
    <w:uiPriority w:val="99"/>
    <w:semiHidden/>
    <w:unhideWhenUsed/>
    <w:rsid w:val="00614347"/>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614347"/>
    <w:rPr>
      <w:rFonts w:ascii="Calibri" w:hAnsi="Calibri" w:cs="Calibri"/>
    </w:rPr>
  </w:style>
  <w:style w:type="character" w:styleId="UnresolvedMention">
    <w:name w:val="Unresolved Mention"/>
    <w:basedOn w:val="DefaultParagraphFont"/>
    <w:uiPriority w:val="99"/>
    <w:semiHidden/>
    <w:unhideWhenUsed/>
    <w:rsid w:val="005C7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63067">
      <w:bodyDiv w:val="1"/>
      <w:marLeft w:val="0"/>
      <w:marRight w:val="0"/>
      <w:marTop w:val="0"/>
      <w:marBottom w:val="0"/>
      <w:divBdr>
        <w:top w:val="none" w:sz="0" w:space="0" w:color="auto"/>
        <w:left w:val="none" w:sz="0" w:space="0" w:color="auto"/>
        <w:bottom w:val="none" w:sz="0" w:space="0" w:color="auto"/>
        <w:right w:val="none" w:sz="0" w:space="0" w:color="auto"/>
      </w:divBdr>
      <w:divsChild>
        <w:div w:id="668950675">
          <w:marLeft w:val="0"/>
          <w:marRight w:val="0"/>
          <w:marTop w:val="0"/>
          <w:marBottom w:val="0"/>
          <w:divBdr>
            <w:top w:val="none" w:sz="0" w:space="0" w:color="auto"/>
            <w:left w:val="none" w:sz="0" w:space="0" w:color="auto"/>
            <w:bottom w:val="none" w:sz="0" w:space="0" w:color="auto"/>
            <w:right w:val="none" w:sz="0" w:space="0" w:color="auto"/>
          </w:divBdr>
          <w:divsChild>
            <w:div w:id="700516964">
              <w:marLeft w:val="0"/>
              <w:marRight w:val="0"/>
              <w:marTop w:val="0"/>
              <w:marBottom w:val="0"/>
              <w:divBdr>
                <w:top w:val="none" w:sz="0" w:space="0" w:color="auto"/>
                <w:left w:val="none" w:sz="0" w:space="0" w:color="auto"/>
                <w:bottom w:val="none" w:sz="0" w:space="0" w:color="auto"/>
                <w:right w:val="none" w:sz="0" w:space="0" w:color="auto"/>
              </w:divBdr>
              <w:divsChild>
                <w:div w:id="7591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350">
      <w:bodyDiv w:val="1"/>
      <w:marLeft w:val="0"/>
      <w:marRight w:val="0"/>
      <w:marTop w:val="0"/>
      <w:marBottom w:val="0"/>
      <w:divBdr>
        <w:top w:val="none" w:sz="0" w:space="0" w:color="auto"/>
        <w:left w:val="none" w:sz="0" w:space="0" w:color="auto"/>
        <w:bottom w:val="none" w:sz="0" w:space="0" w:color="auto"/>
        <w:right w:val="none" w:sz="0" w:space="0" w:color="auto"/>
      </w:divBdr>
    </w:div>
    <w:div w:id="699744869">
      <w:bodyDiv w:val="1"/>
      <w:marLeft w:val="0"/>
      <w:marRight w:val="0"/>
      <w:marTop w:val="0"/>
      <w:marBottom w:val="0"/>
      <w:divBdr>
        <w:top w:val="none" w:sz="0" w:space="0" w:color="auto"/>
        <w:left w:val="none" w:sz="0" w:space="0" w:color="auto"/>
        <w:bottom w:val="none" w:sz="0" w:space="0" w:color="auto"/>
        <w:right w:val="none" w:sz="0" w:space="0" w:color="auto"/>
      </w:divBdr>
    </w:div>
    <w:div w:id="1036806371">
      <w:bodyDiv w:val="1"/>
      <w:marLeft w:val="0"/>
      <w:marRight w:val="0"/>
      <w:marTop w:val="0"/>
      <w:marBottom w:val="0"/>
      <w:divBdr>
        <w:top w:val="none" w:sz="0" w:space="0" w:color="auto"/>
        <w:left w:val="none" w:sz="0" w:space="0" w:color="auto"/>
        <w:bottom w:val="none" w:sz="0" w:space="0" w:color="auto"/>
        <w:right w:val="none" w:sz="0" w:space="0" w:color="auto"/>
      </w:divBdr>
    </w:div>
    <w:div w:id="1265305652">
      <w:bodyDiv w:val="1"/>
      <w:marLeft w:val="0"/>
      <w:marRight w:val="0"/>
      <w:marTop w:val="0"/>
      <w:marBottom w:val="0"/>
      <w:divBdr>
        <w:top w:val="none" w:sz="0" w:space="0" w:color="auto"/>
        <w:left w:val="none" w:sz="0" w:space="0" w:color="auto"/>
        <w:bottom w:val="none" w:sz="0" w:space="0" w:color="auto"/>
        <w:right w:val="none" w:sz="0" w:space="0" w:color="auto"/>
      </w:divBdr>
    </w:div>
    <w:div w:id="1732188162">
      <w:bodyDiv w:val="1"/>
      <w:marLeft w:val="0"/>
      <w:marRight w:val="0"/>
      <w:marTop w:val="0"/>
      <w:marBottom w:val="0"/>
      <w:divBdr>
        <w:top w:val="none" w:sz="0" w:space="0" w:color="auto"/>
        <w:left w:val="none" w:sz="0" w:space="0" w:color="auto"/>
        <w:bottom w:val="none" w:sz="0" w:space="0" w:color="auto"/>
        <w:right w:val="none" w:sz="0" w:space="0" w:color="auto"/>
      </w:divBdr>
    </w:div>
    <w:div w:id="1844590453">
      <w:bodyDiv w:val="1"/>
      <w:marLeft w:val="0"/>
      <w:marRight w:val="0"/>
      <w:marTop w:val="0"/>
      <w:marBottom w:val="0"/>
      <w:divBdr>
        <w:top w:val="none" w:sz="0" w:space="0" w:color="auto"/>
        <w:left w:val="none" w:sz="0" w:space="0" w:color="auto"/>
        <w:bottom w:val="none" w:sz="0" w:space="0" w:color="auto"/>
        <w:right w:val="none" w:sz="0" w:space="0" w:color="auto"/>
      </w:divBdr>
    </w:div>
    <w:div w:id="1999069486">
      <w:bodyDiv w:val="1"/>
      <w:marLeft w:val="0"/>
      <w:marRight w:val="0"/>
      <w:marTop w:val="0"/>
      <w:marBottom w:val="0"/>
      <w:divBdr>
        <w:top w:val="none" w:sz="0" w:space="0" w:color="auto"/>
        <w:left w:val="none" w:sz="0" w:space="0" w:color="auto"/>
        <w:bottom w:val="none" w:sz="0" w:space="0" w:color="auto"/>
        <w:right w:val="none" w:sz="0" w:space="0" w:color="auto"/>
      </w:divBdr>
    </w:div>
    <w:div w:id="214010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yofficer@cooperhealth.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9FD67-060B-410B-8BB5-4FF6F628F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Cooper University Hospital</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Morrow, Nancy</dc:creator>
  <cp:lastModifiedBy>Jordan Archambault</cp:lastModifiedBy>
  <cp:revision>3</cp:revision>
  <dcterms:created xsi:type="dcterms:W3CDTF">2018-10-02T12:58:00Z</dcterms:created>
  <dcterms:modified xsi:type="dcterms:W3CDTF">2025-02-18T22:41:00Z</dcterms:modified>
</cp:coreProperties>
</file>